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5B" w:rsidRPr="0034055B" w:rsidRDefault="0034055B" w:rsidP="003405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Prezados leitores e colaboradores da Revista TELLUS,</w:t>
      </w:r>
    </w:p>
    <w:p w:rsidR="0034055B" w:rsidRPr="0034055B" w:rsidRDefault="0034055B" w:rsidP="003405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6E4B" w:rsidRDefault="0034055B" w:rsidP="00CC1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Assumo, a partir deste número, como editora da revista TELLUS, a primeira revista brasileira a publicar unicamente a temática indígena. Junto com o Conselho Editorial, temos como objetivo, internacionalizar as s</w:t>
      </w:r>
      <w:bookmarkStart w:id="0" w:name="_GoBack"/>
      <w:bookmarkEnd w:id="0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uas publicações</w:t>
      </w:r>
      <w:r w:rsidR="006B08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ampliar</w:t>
      </w:r>
      <w:r w:rsidR="006B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–lhe os 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indexadores que melhorem a sua qualificação, bem como potencializar as suas tradicionais publicações. Para tanto, convido-os a enviar artigos </w:t>
      </w:r>
      <w:r w:rsidR="00BF6E4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0879">
        <w:rPr>
          <w:rFonts w:ascii="Times New Roman" w:hAnsi="Times New Roman" w:cs="Times New Roman"/>
          <w:sz w:val="24"/>
          <w:szCs w:val="24"/>
          <w:shd w:val="clear" w:color="auto" w:fill="FFFFFF"/>
        </w:rPr>
        <w:t>ajudar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divulgá-la 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pesquisadores e colaboradores das causas indígenas, em outras línguas, no contexto internacional. Continuaremos com a sessão especial para escritos indígenas, que muito nos honra, pois 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estes 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nos trazem a oportunidade de dialogar com culturas e epistemes outras, nem sempre com espaços garantidos no mundo da academia. Es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escritos podem ser </w:t>
      </w:r>
      <w:proofErr w:type="gramStart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narrativas de experiências</w:t>
      </w:r>
      <w:proofErr w:type="gramEnd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documentos que tenham a voz tradicional como fonte, depoimentos... </w:t>
      </w:r>
      <w:proofErr w:type="gramStart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gramEnd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podem estar na língua nacional ou na língua étnica. A revista ainda abre espaço para a publicação de documentos institucionais, iconografias e entrevistas com estudiosos da temática indígena.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4055B" w:rsidRPr="0034055B" w:rsidRDefault="0034055B" w:rsidP="00CC1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Com esses propósitos, finalizamos as publicações d</w:t>
      </w:r>
      <w:r w:rsidRPr="0034055B">
        <w:rPr>
          <w:rFonts w:ascii="Times New Roman" w:hAnsi="Times New Roman" w:cs="Times New Roman"/>
          <w:sz w:val="24"/>
          <w:szCs w:val="24"/>
        </w:rPr>
        <w:t>o ano 18, número 37 da Revista TELLUS e, neste número</w:t>
      </w:r>
      <w:r w:rsidR="00CF5A45">
        <w:rPr>
          <w:rFonts w:ascii="Times New Roman" w:hAnsi="Times New Roman" w:cs="Times New Roman"/>
          <w:sz w:val="24"/>
          <w:szCs w:val="24"/>
        </w:rPr>
        <w:t>,</w:t>
      </w:r>
      <w:r w:rsidRPr="0034055B">
        <w:rPr>
          <w:rFonts w:ascii="Times New Roman" w:hAnsi="Times New Roman" w:cs="Times New Roman"/>
          <w:sz w:val="24"/>
          <w:szCs w:val="24"/>
        </w:rPr>
        <w:t xml:space="preserve"> destacamos novamente os escritos indígenas que apresentam modos de viver e saber próprios, apresentados por jovens pesquisadores indígenas.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55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055B">
        <w:rPr>
          <w:rFonts w:ascii="Times New Roman" w:hAnsi="Times New Roman" w:cs="Times New Roman"/>
          <w:sz w:val="24"/>
          <w:szCs w:val="24"/>
        </w:rPr>
        <w:t>eção Documentos</w:t>
      </w:r>
      <w:r w:rsidR="00CF5A45">
        <w:rPr>
          <w:rFonts w:ascii="Times New Roman" w:hAnsi="Times New Roman" w:cs="Times New Roman"/>
          <w:sz w:val="24"/>
          <w:szCs w:val="24"/>
        </w:rPr>
        <w:t>,</w:t>
      </w:r>
      <w:r w:rsidRPr="0034055B">
        <w:rPr>
          <w:rFonts w:ascii="Times New Roman" w:hAnsi="Times New Roman" w:cs="Times New Roman"/>
          <w:sz w:val="24"/>
          <w:szCs w:val="24"/>
        </w:rPr>
        <w:t xml:space="preserve"> apresentamos um breve registro da presença salesiana na Amazônia a partir de diversas perspectivas.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55B">
        <w:rPr>
          <w:rFonts w:ascii="Times New Roman" w:hAnsi="Times New Roman" w:cs="Times New Roman"/>
          <w:sz w:val="24"/>
          <w:szCs w:val="24"/>
        </w:rPr>
        <w:t>A Capa des</w:t>
      </w:r>
      <w:r w:rsidR="00CF5A45">
        <w:rPr>
          <w:rFonts w:ascii="Times New Roman" w:hAnsi="Times New Roman" w:cs="Times New Roman"/>
          <w:sz w:val="24"/>
          <w:szCs w:val="24"/>
        </w:rPr>
        <w:t>t</w:t>
      </w:r>
      <w:r w:rsidRPr="0034055B">
        <w:rPr>
          <w:rFonts w:ascii="Times New Roman" w:hAnsi="Times New Roman" w:cs="Times New Roman"/>
          <w:sz w:val="24"/>
          <w:szCs w:val="24"/>
        </w:rPr>
        <w:t>a edição traz o registro da presença de vários povos, em especial do povo Guarani, no Seminário Superação da Violência contra os Povos Indígenas de Mato Grosso do Sul.</w:t>
      </w:r>
    </w:p>
    <w:p w:rsidR="0034055B" w:rsidRPr="0034055B" w:rsidRDefault="0034055B" w:rsidP="00CC1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Para mais informações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convido-os a visitar o site da revista</w:t>
      </w:r>
      <w:r w:rsidR="00CC1E2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www.tellus.</w:t>
      </w:r>
      <w:r w:rsidR="00CC1E29">
        <w:rPr>
          <w:rFonts w:ascii="Times New Roman" w:hAnsi="Times New Roman" w:cs="Times New Roman"/>
          <w:sz w:val="24"/>
          <w:szCs w:val="24"/>
          <w:shd w:val="clear" w:color="auto" w:fill="FFFFFF"/>
        </w:rPr>
        <w:t>ucdb.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br</w:t>
      </w:r>
      <w:proofErr w:type="gramEnd"/>
    </w:p>
    <w:p w:rsidR="0034055B" w:rsidRPr="0034055B" w:rsidRDefault="0034055B" w:rsidP="00CC1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Agradecemos profundamente ao </w:t>
      </w:r>
      <w:r w:rsidRPr="0034055B"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gramStart"/>
      <w:r w:rsidRPr="0034055B">
        <w:rPr>
          <w:rFonts w:ascii="Times New Roman" w:hAnsi="Times New Roman" w:cs="Times New Roman"/>
          <w:iCs/>
          <w:sz w:val="24"/>
          <w:szCs w:val="24"/>
        </w:rPr>
        <w:t>Pe</w:t>
      </w:r>
      <w:proofErr w:type="gramEnd"/>
      <w:r w:rsidRPr="0034055B">
        <w:rPr>
          <w:rFonts w:ascii="Times New Roman" w:hAnsi="Times New Roman" w:cs="Times New Roman"/>
          <w:iCs/>
          <w:sz w:val="24"/>
          <w:szCs w:val="24"/>
        </w:rPr>
        <w:t xml:space="preserve">. Georg </w:t>
      </w:r>
      <w:proofErr w:type="spellStart"/>
      <w:r w:rsidRPr="0034055B">
        <w:rPr>
          <w:rFonts w:ascii="Times New Roman" w:hAnsi="Times New Roman" w:cs="Times New Roman"/>
          <w:iCs/>
          <w:sz w:val="24"/>
          <w:szCs w:val="24"/>
        </w:rPr>
        <w:t>Lachni</w:t>
      </w:r>
      <w:r w:rsidRPr="0034055B">
        <w:rPr>
          <w:rFonts w:ascii="Times New Roman" w:eastAsia="Arial" w:hAnsi="Times New Roman" w:cs="Times New Roman"/>
          <w:iCs/>
          <w:sz w:val="24"/>
          <w:szCs w:val="24"/>
        </w:rPr>
        <w:t>tt</w:t>
      </w:r>
      <w:proofErr w:type="spellEnd"/>
      <w:r w:rsidRPr="0034055B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pela dedicação como editor da revista até este momento</w:t>
      </w:r>
      <w:r w:rsidR="00CF5A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4055B" w:rsidRPr="0034055B" w:rsidRDefault="0034055B" w:rsidP="003405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055B" w:rsidRPr="0034055B" w:rsidRDefault="0034055B" w:rsidP="003405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Boa leitura!</w:t>
      </w:r>
    </w:p>
    <w:p w:rsidR="0034055B" w:rsidRPr="0034055B" w:rsidRDefault="0034055B" w:rsidP="003405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Adir Casaro Nascimento</w:t>
      </w:r>
    </w:p>
    <w:p w:rsidR="0034055B" w:rsidRPr="0034055B" w:rsidRDefault="0034055B" w:rsidP="003405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055B" w:rsidRDefault="0034055B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C550CA" w:rsidRDefault="00C550CA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34055B" w:rsidRDefault="0034055B" w:rsidP="003405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0CA" w:rsidRPr="0034055B" w:rsidRDefault="00C550CA" w:rsidP="00C550C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Prezados leitores e colaboradores da Revista TELLUS,</w:t>
      </w:r>
    </w:p>
    <w:p w:rsidR="00C550CA" w:rsidRPr="0034055B" w:rsidRDefault="00C550CA" w:rsidP="00C550C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F8" w:rsidRPr="0034055B" w:rsidRDefault="00C550CA" w:rsidP="00E7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partir deste número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assumo</w:t>
      </w:r>
      <w:r w:rsidR="003448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muita satisfação,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editoria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revista TELLUS, </w:t>
      </w:r>
      <w:r w:rsidR="00EF2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="00344814">
        <w:rPr>
          <w:rFonts w:ascii="Times New Roman" w:hAnsi="Times New Roman" w:cs="Times New Roman"/>
          <w:sz w:val="24"/>
          <w:szCs w:val="24"/>
          <w:shd w:val="clear" w:color="auto" w:fill="FFFFFF"/>
        </w:rPr>
        <w:t>o objetivo</w:t>
      </w:r>
      <w:r w:rsidR="00EF2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dar continuidade a um trabalho de mais de 1</w:t>
      </w:r>
      <w:r w:rsidR="00E63BF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F2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</w:t>
      </w:r>
      <w:r w:rsidR="0034481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primeira revista brasileira a publicar unicamente a temática indígena. 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nome de </w:t>
      </w:r>
      <w:r w:rsidR="00606B5C">
        <w:rPr>
          <w:rFonts w:ascii="Times New Roman" w:hAnsi="Times New Roman" w:cs="Times New Roman"/>
          <w:sz w:val="24"/>
          <w:szCs w:val="24"/>
          <w:shd w:val="clear" w:color="auto" w:fill="FFFFFF"/>
        </w:rPr>
        <w:t>todos os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colaboradores </w:t>
      </w:r>
      <w:r w:rsidR="00E63BFB">
        <w:rPr>
          <w:rFonts w:ascii="Times New Roman" w:hAnsi="Times New Roman" w:cs="Times New Roman"/>
          <w:sz w:val="24"/>
          <w:szCs w:val="24"/>
          <w:shd w:val="clear" w:color="auto" w:fill="FFFFFF"/>
        </w:rPr>
        <w:t>e membros do conselho editorial da revista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grade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ço 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profundamente ao </w:t>
      </w:r>
      <w:r w:rsidR="00E710F8" w:rsidRPr="0034055B"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gramStart"/>
      <w:r w:rsidR="00E710F8" w:rsidRPr="0034055B">
        <w:rPr>
          <w:rFonts w:ascii="Times New Roman" w:hAnsi="Times New Roman" w:cs="Times New Roman"/>
          <w:iCs/>
          <w:sz w:val="24"/>
          <w:szCs w:val="24"/>
        </w:rPr>
        <w:t>Pe</w:t>
      </w:r>
      <w:proofErr w:type="gramEnd"/>
      <w:r w:rsidR="00E710F8" w:rsidRPr="0034055B">
        <w:rPr>
          <w:rFonts w:ascii="Times New Roman" w:hAnsi="Times New Roman" w:cs="Times New Roman"/>
          <w:iCs/>
          <w:sz w:val="24"/>
          <w:szCs w:val="24"/>
        </w:rPr>
        <w:t xml:space="preserve">. Georg </w:t>
      </w:r>
      <w:proofErr w:type="spellStart"/>
      <w:r w:rsidR="00E710F8" w:rsidRPr="0034055B">
        <w:rPr>
          <w:rFonts w:ascii="Times New Roman" w:hAnsi="Times New Roman" w:cs="Times New Roman"/>
          <w:iCs/>
          <w:sz w:val="24"/>
          <w:szCs w:val="24"/>
        </w:rPr>
        <w:t>Lachni</w:t>
      </w:r>
      <w:r w:rsidR="00E710F8" w:rsidRPr="0034055B">
        <w:rPr>
          <w:rFonts w:ascii="Times New Roman" w:eastAsia="Arial" w:hAnsi="Times New Roman" w:cs="Times New Roman"/>
          <w:iCs/>
          <w:sz w:val="24"/>
          <w:szCs w:val="24"/>
        </w:rPr>
        <w:t>tt</w:t>
      </w:r>
      <w:proofErr w:type="spellEnd"/>
      <w:r w:rsidR="00E710F8" w:rsidRPr="0034055B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606B5C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 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dedicação 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durante o período em que atuou 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como editor</w:t>
      </w:r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710F8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10F8" w:rsidRDefault="00E710F8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F8" w:rsidRDefault="00E710F8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edição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 37 da Revista TELLUS </w:t>
      </w:r>
      <w:r w:rsidR="00606B5C">
        <w:rPr>
          <w:rFonts w:ascii="Times New Roman" w:hAnsi="Times New Roman" w:cs="Times New Roman"/>
          <w:sz w:val="24"/>
          <w:szCs w:val="24"/>
        </w:rPr>
        <w:t>mantém uma sessão</w:t>
      </w:r>
      <w:r w:rsidR="00606B5C" w:rsidRPr="00606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B5C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especial para escritos indígenas</w:t>
      </w:r>
      <w:r w:rsidR="00606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50CA" w:rsidRPr="0034055B">
        <w:rPr>
          <w:rFonts w:ascii="Times New Roman" w:hAnsi="Times New Roman" w:cs="Times New Roman"/>
          <w:sz w:val="24"/>
          <w:szCs w:val="24"/>
        </w:rPr>
        <w:t>que apresentam modos de viver e saber próprios, apresentados por jovens pesquisadores</w:t>
      </w:r>
      <w:r w:rsidR="00E63BFB">
        <w:rPr>
          <w:rFonts w:ascii="Times New Roman" w:hAnsi="Times New Roman" w:cs="Times New Roman"/>
          <w:sz w:val="24"/>
          <w:szCs w:val="24"/>
        </w:rPr>
        <w:t xml:space="preserve"> de diversos povos</w:t>
      </w:r>
      <w:r w:rsidR="00C550CA" w:rsidRPr="0034055B">
        <w:rPr>
          <w:rFonts w:ascii="Times New Roman" w:hAnsi="Times New Roman" w:cs="Times New Roman"/>
          <w:sz w:val="24"/>
          <w:szCs w:val="24"/>
        </w:rPr>
        <w:t>.</w:t>
      </w:r>
      <w:r w:rsidR="00C55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5A54">
        <w:rPr>
          <w:rFonts w:ascii="Times New Roman" w:hAnsi="Times New Roman" w:cs="Times New Roman"/>
          <w:sz w:val="24"/>
          <w:szCs w:val="24"/>
        </w:rPr>
        <w:t>Na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 </w:t>
      </w:r>
      <w:r w:rsidR="00C550CA">
        <w:rPr>
          <w:rFonts w:ascii="Times New Roman" w:hAnsi="Times New Roman" w:cs="Times New Roman"/>
          <w:sz w:val="24"/>
          <w:szCs w:val="24"/>
        </w:rPr>
        <w:t>s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eção </w:t>
      </w:r>
      <w:r w:rsidR="00344814">
        <w:rPr>
          <w:rFonts w:ascii="Times New Roman" w:hAnsi="Times New Roman" w:cs="Times New Roman"/>
          <w:sz w:val="24"/>
          <w:szCs w:val="24"/>
        </w:rPr>
        <w:t>‘d</w:t>
      </w:r>
      <w:r w:rsidR="00C550CA" w:rsidRPr="0034055B">
        <w:rPr>
          <w:rFonts w:ascii="Times New Roman" w:hAnsi="Times New Roman" w:cs="Times New Roman"/>
          <w:sz w:val="24"/>
          <w:szCs w:val="24"/>
        </w:rPr>
        <w:t>ocumentos</w:t>
      </w:r>
      <w:r w:rsidR="00344814">
        <w:rPr>
          <w:rFonts w:ascii="Times New Roman" w:hAnsi="Times New Roman" w:cs="Times New Roman"/>
          <w:sz w:val="24"/>
          <w:szCs w:val="24"/>
        </w:rPr>
        <w:t>’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</w:t>
      </w:r>
      <w:r w:rsidR="00545A54">
        <w:rPr>
          <w:rFonts w:ascii="Times New Roman" w:hAnsi="Times New Roman" w:cs="Times New Roman"/>
          <w:sz w:val="24"/>
          <w:szCs w:val="24"/>
        </w:rPr>
        <w:t>-se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 um breve registro da presença salesiana na Amazônia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50CA" w:rsidRPr="0034055B">
        <w:rPr>
          <w:rFonts w:ascii="Times New Roman" w:hAnsi="Times New Roman" w:cs="Times New Roman"/>
          <w:sz w:val="24"/>
          <w:szCs w:val="24"/>
        </w:rPr>
        <w:t xml:space="preserve"> a partir de diversas perspectivas.</w:t>
      </w:r>
      <w:r w:rsidR="00C55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5A54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A revista ainda abre espaço para a publicação de documentos institucionais, iconografias e entrevistas com estudiosos da temática indígena.</w:t>
      </w:r>
    </w:p>
    <w:p w:rsidR="00E710F8" w:rsidRDefault="00E710F8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0CA" w:rsidRDefault="00C550CA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055B">
        <w:rPr>
          <w:rFonts w:ascii="Times New Roman" w:hAnsi="Times New Roman" w:cs="Times New Roman"/>
          <w:sz w:val="24"/>
          <w:szCs w:val="24"/>
        </w:rPr>
        <w:t xml:space="preserve">A Capa dessa edição traz o registro da presença de vários povos, em especial do povo Guarani, no Seminário Superação da Violência contra os Povos </w:t>
      </w:r>
      <w:r w:rsidR="00EF2867">
        <w:rPr>
          <w:rFonts w:ascii="Times New Roman" w:hAnsi="Times New Roman" w:cs="Times New Roman"/>
          <w:sz w:val="24"/>
          <w:szCs w:val="24"/>
        </w:rPr>
        <w:t xml:space="preserve">Indígenas de Mato Grosso do Sul, </w:t>
      </w:r>
      <w:r w:rsidR="00E710F8">
        <w:rPr>
          <w:rFonts w:ascii="Times New Roman" w:hAnsi="Times New Roman" w:cs="Times New Roman"/>
          <w:sz w:val="24"/>
          <w:szCs w:val="24"/>
        </w:rPr>
        <w:t>r</w:t>
      </w:r>
      <w:r w:rsidR="00EF2867">
        <w:rPr>
          <w:rFonts w:ascii="Times New Roman" w:hAnsi="Times New Roman" w:cs="Times New Roman"/>
          <w:sz w:val="24"/>
          <w:szCs w:val="24"/>
        </w:rPr>
        <w:t>ealizado na Universidade Católica Dom Bosco</w:t>
      </w:r>
      <w:r w:rsidR="00E710F8">
        <w:rPr>
          <w:rFonts w:ascii="Times New Roman" w:hAnsi="Times New Roman" w:cs="Times New Roman"/>
          <w:sz w:val="24"/>
          <w:szCs w:val="24"/>
        </w:rPr>
        <w:t xml:space="preserve"> - </w:t>
      </w:r>
      <w:r w:rsidR="00EF2867">
        <w:rPr>
          <w:rFonts w:ascii="Times New Roman" w:hAnsi="Times New Roman" w:cs="Times New Roman"/>
          <w:sz w:val="24"/>
          <w:szCs w:val="24"/>
        </w:rPr>
        <w:t xml:space="preserve"> uma iniciativa da arquidiocese de Campo Grande </w:t>
      </w:r>
      <w:r w:rsidR="00E710F8">
        <w:rPr>
          <w:rFonts w:ascii="Times New Roman" w:hAnsi="Times New Roman" w:cs="Times New Roman"/>
          <w:sz w:val="24"/>
          <w:szCs w:val="24"/>
        </w:rPr>
        <w:t>com</w:t>
      </w:r>
      <w:r w:rsidR="00EF2867">
        <w:rPr>
          <w:rFonts w:ascii="Times New Roman" w:hAnsi="Times New Roman" w:cs="Times New Roman"/>
          <w:sz w:val="24"/>
          <w:szCs w:val="24"/>
        </w:rPr>
        <w:t xml:space="preserve"> apoio do Núcleo de Estudos e Pesquisas das Populações Indígenas </w:t>
      </w:r>
      <w:r w:rsidR="00E710F8">
        <w:rPr>
          <w:rFonts w:ascii="Times New Roman" w:hAnsi="Times New Roman" w:cs="Times New Roman"/>
          <w:sz w:val="24"/>
          <w:szCs w:val="24"/>
        </w:rPr>
        <w:t>–</w:t>
      </w:r>
      <w:r w:rsidR="00EF2867">
        <w:rPr>
          <w:rFonts w:ascii="Times New Roman" w:hAnsi="Times New Roman" w:cs="Times New Roman"/>
          <w:sz w:val="24"/>
          <w:szCs w:val="24"/>
        </w:rPr>
        <w:t xml:space="preserve"> NEPPI</w:t>
      </w:r>
      <w:r w:rsidR="00E710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10F8" w:rsidRPr="0034055B" w:rsidRDefault="00E710F8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F8" w:rsidRDefault="00EF2867" w:rsidP="00C5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Aproveito para convidá-lo </w:t>
      </w:r>
      <w:r w:rsidR="00C550CA"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visitar o site da revista. </w:t>
      </w:r>
      <w:hyperlink r:id="rId5" w:history="1">
        <w:r w:rsidR="00E710F8" w:rsidRPr="0031786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www.tellus.ucdb.br</w:t>
        </w:r>
      </w:hyperlink>
      <w:r w:rsidR="00E710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550CA" w:rsidRPr="0034055B" w:rsidRDefault="00C550CA" w:rsidP="00C550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0CA" w:rsidRPr="0034055B" w:rsidRDefault="00C550CA" w:rsidP="00C550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5B">
        <w:rPr>
          <w:rFonts w:ascii="Times New Roman" w:hAnsi="Times New Roman" w:cs="Times New Roman"/>
          <w:sz w:val="24"/>
          <w:szCs w:val="24"/>
          <w:shd w:val="clear" w:color="auto" w:fill="FFFFFF"/>
        </w:rPr>
        <w:t>Boa leitura!</w:t>
      </w:r>
    </w:p>
    <w:p w:rsidR="00C550CA" w:rsidRPr="00E710F8" w:rsidRDefault="00C550CA" w:rsidP="00C550CA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710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Adir </w:t>
      </w:r>
      <w:proofErr w:type="spellStart"/>
      <w:r w:rsidRPr="00E710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Casaro</w:t>
      </w:r>
      <w:proofErr w:type="spellEnd"/>
      <w:r w:rsidRPr="00E710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Nascimento</w:t>
      </w:r>
    </w:p>
    <w:p w:rsidR="00C550CA" w:rsidRPr="0034055B" w:rsidRDefault="00C550CA" w:rsidP="00C550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055B" w:rsidRDefault="0034055B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34055B" w:rsidRDefault="0034055B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34055B" w:rsidRPr="002F11B7" w:rsidRDefault="0034055B" w:rsidP="0034055B">
      <w:pPr>
        <w:jc w:val="both"/>
        <w:rPr>
          <w:rFonts w:ascii="Arial" w:hAnsi="Arial" w:cs="Arial"/>
          <w:color w:val="FF0000"/>
          <w:shd w:val="clear" w:color="auto" w:fill="FFFFFF"/>
        </w:rPr>
      </w:pPr>
    </w:p>
    <w:p w:rsidR="0034055B" w:rsidRDefault="0034055B"/>
    <w:sectPr w:rsidR="00340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5B"/>
    <w:rsid w:val="0034055B"/>
    <w:rsid w:val="00344814"/>
    <w:rsid w:val="00545A54"/>
    <w:rsid w:val="00606B5C"/>
    <w:rsid w:val="006B0879"/>
    <w:rsid w:val="00BF6E4B"/>
    <w:rsid w:val="00C550CA"/>
    <w:rsid w:val="00CC1E29"/>
    <w:rsid w:val="00CF5A45"/>
    <w:rsid w:val="00E63BFB"/>
    <w:rsid w:val="00E710F8"/>
    <w:rsid w:val="00E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0F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B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08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08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087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0F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B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08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08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087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lus.ucd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 Casaro Nascimento</dc:creator>
  <cp:lastModifiedBy>Glauci Lima</cp:lastModifiedBy>
  <cp:revision>2</cp:revision>
  <dcterms:created xsi:type="dcterms:W3CDTF">2018-12-21T10:39:00Z</dcterms:created>
  <dcterms:modified xsi:type="dcterms:W3CDTF">2018-12-21T10:39:00Z</dcterms:modified>
</cp:coreProperties>
</file>